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DC8B6" w14:textId="201284EF" w:rsidR="00017412" w:rsidRDefault="00017412" w:rsidP="0001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5DAF" w:rsidRPr="00675DAF">
        <w:rPr>
          <w:b/>
          <w:noProof/>
          <w:sz w:val="24"/>
        </w:rPr>
        <w:t>24</w:t>
      </w:r>
      <w:r w:rsidR="003942B3">
        <w:rPr>
          <w:b/>
          <w:noProof/>
          <w:sz w:val="24"/>
        </w:rPr>
        <w:t>47</w:t>
      </w:r>
      <w:r w:rsidR="00B4335B">
        <w:rPr>
          <w:b/>
          <w:noProof/>
          <w:sz w:val="24"/>
        </w:rPr>
        <w:t>4</w:t>
      </w:r>
      <w:r w:rsidR="003626CC">
        <w:rPr>
          <w:b/>
          <w:noProof/>
          <w:sz w:val="24"/>
        </w:rPr>
        <w:t>6</w:t>
      </w:r>
    </w:p>
    <w:p w14:paraId="4A19CD6E" w14:textId="5EDD0299" w:rsidR="00017412" w:rsidRPr="003942B3" w:rsidRDefault="00826196" w:rsidP="00017412">
      <w:pPr>
        <w:pStyle w:val="CRCoverPage"/>
        <w:outlineLvl w:val="0"/>
        <w:rPr>
          <w:b/>
          <w:noProof/>
          <w:sz w:val="24"/>
          <w:lang w:val="de-DE"/>
        </w:rPr>
      </w:pPr>
      <w:r w:rsidRPr="003942B3">
        <w:rPr>
          <w:rFonts w:cs="Arial"/>
          <w:b/>
          <w:bCs/>
          <w:sz w:val="24"/>
          <w:lang w:val="de-DE"/>
        </w:rPr>
        <w:t xml:space="preserve">Maastricht, </w:t>
      </w:r>
      <w:proofErr w:type="spellStart"/>
      <w:r w:rsidRPr="003942B3">
        <w:rPr>
          <w:rFonts w:cs="Arial"/>
          <w:b/>
          <w:bCs/>
          <w:sz w:val="24"/>
          <w:lang w:val="de-DE"/>
        </w:rPr>
        <w:t>Netherlands</w:t>
      </w:r>
      <w:proofErr w:type="spellEnd"/>
      <w:r w:rsidRPr="003942B3">
        <w:rPr>
          <w:rFonts w:cs="Arial"/>
          <w:b/>
          <w:bCs/>
          <w:sz w:val="24"/>
          <w:lang w:val="de-DE"/>
        </w:rPr>
        <w:t>, 19 – 23 August, 2024</w:t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  <w:t xml:space="preserve"> (was </w:t>
      </w:r>
      <w:r w:rsidRPr="003942B3">
        <w:rPr>
          <w:b/>
          <w:noProof/>
          <w:sz w:val="24"/>
          <w:lang w:val="de-DE"/>
        </w:rPr>
        <w:t>C1-244</w:t>
      </w:r>
      <w:r w:rsidR="00B4335B">
        <w:rPr>
          <w:b/>
          <w:noProof/>
          <w:sz w:val="24"/>
          <w:lang w:val="de-DE"/>
        </w:rPr>
        <w:t>7</w:t>
      </w:r>
      <w:r w:rsidR="00341E7F">
        <w:rPr>
          <w:b/>
          <w:noProof/>
          <w:sz w:val="24"/>
          <w:lang w:val="de-DE"/>
        </w:rPr>
        <w:t>42</w:t>
      </w:r>
      <w:r w:rsidRPr="003942B3">
        <w:rPr>
          <w:rFonts w:cs="Arial"/>
          <w:b/>
          <w:bCs/>
          <w:sz w:val="24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12" w:rsidRPr="00472CC9" w14:paraId="7B04178D" w14:textId="77777777" w:rsidTr="00194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AC13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CR-Form-v12.2</w:t>
            </w:r>
          </w:p>
        </w:tc>
      </w:tr>
      <w:tr w:rsidR="00017412" w:rsidRPr="00472CC9" w14:paraId="4855B8E7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669E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017412" w:rsidRPr="00472CC9" w14:paraId="64A4A6B9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947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0017F0" w14:textId="77777777" w:rsidTr="00194383">
        <w:tc>
          <w:tcPr>
            <w:tcW w:w="142" w:type="dxa"/>
            <w:tcBorders>
              <w:left w:val="single" w:sz="4" w:space="0" w:color="auto"/>
            </w:tcBorders>
          </w:tcPr>
          <w:p w14:paraId="1B9CEE50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F2423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</w:tcPr>
          <w:p w14:paraId="38CA51F2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674E0" w14:textId="665A6181" w:rsidR="00017412" w:rsidRPr="00472CC9" w:rsidRDefault="00675DAF" w:rsidP="00194383">
            <w:pPr>
              <w:pStyle w:val="CRCoverPage"/>
              <w:spacing w:after="0"/>
            </w:pPr>
            <w:r w:rsidRPr="00675DAF">
              <w:rPr>
                <w:b/>
                <w:sz w:val="28"/>
              </w:rPr>
              <w:t>6669</w:t>
            </w:r>
          </w:p>
        </w:tc>
        <w:tc>
          <w:tcPr>
            <w:tcW w:w="709" w:type="dxa"/>
          </w:tcPr>
          <w:p w14:paraId="26AE858D" w14:textId="77777777" w:rsidR="00017412" w:rsidRPr="00472CC9" w:rsidRDefault="00017412" w:rsidP="001943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63357" w14:textId="061FF0B9" w:rsidR="00017412" w:rsidRPr="00472CC9" w:rsidRDefault="003626CC" w:rsidP="00131284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702C3E29" w14:textId="77777777" w:rsidR="00017412" w:rsidRPr="00472CC9" w:rsidRDefault="00017412" w:rsidP="001943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9958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9D51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6DA07CEE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32A7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4347DB6D" w14:textId="77777777" w:rsidTr="001943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99BE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 xml:space="preserve">on using this form: comprehensive instructions can be found at </w:t>
            </w:r>
            <w:r w:rsidRPr="00472CC9">
              <w:rPr>
                <w:rFonts w:cs="Arial"/>
                <w:i/>
              </w:rPr>
              <w:br/>
            </w:r>
            <w:hyperlink r:id="rId10" w:history="1">
              <w:r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72CC9">
              <w:rPr>
                <w:rFonts w:cs="Arial"/>
                <w:i/>
              </w:rPr>
              <w:t>.</w:t>
            </w:r>
          </w:p>
        </w:tc>
      </w:tr>
      <w:tr w:rsidR="00017412" w:rsidRPr="00472CC9" w14:paraId="0CB2188C" w14:textId="77777777" w:rsidTr="00194383">
        <w:tc>
          <w:tcPr>
            <w:tcW w:w="9641" w:type="dxa"/>
            <w:gridSpan w:val="9"/>
          </w:tcPr>
          <w:p w14:paraId="36B9B06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46942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12" w:rsidRPr="00472CC9" w14:paraId="1F3C9B92" w14:textId="77777777" w:rsidTr="00194383">
        <w:tc>
          <w:tcPr>
            <w:tcW w:w="2835" w:type="dxa"/>
          </w:tcPr>
          <w:p w14:paraId="5226DDDF" w14:textId="77777777" w:rsidR="00017412" w:rsidRPr="00472CC9" w:rsidRDefault="00017412" w:rsidP="00194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A862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A32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9444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C1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A3EC6A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1486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3312C6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405BB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28F233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12" w:rsidRPr="00472CC9" w14:paraId="324CB63C" w14:textId="77777777" w:rsidTr="00194383">
        <w:tc>
          <w:tcPr>
            <w:tcW w:w="9640" w:type="dxa"/>
            <w:gridSpan w:val="11"/>
          </w:tcPr>
          <w:p w14:paraId="04E07748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1DE76047" w14:textId="77777777" w:rsidTr="001943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7F4A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E192" w14:textId="011A0D40" w:rsidR="00017412" w:rsidRPr="00472CC9" w:rsidRDefault="00E35888" w:rsidP="0019438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017412" w:rsidRPr="00472CC9" w14:paraId="0CE6AB2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0654D26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D7DF9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4A311C9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83FB32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8D8C8" w14:textId="65B9EBA2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Nokia</w:t>
            </w:r>
            <w:r w:rsidR="00826196">
              <w:t xml:space="preserve">, </w:t>
            </w:r>
            <w:r w:rsidR="00835886">
              <w:rPr>
                <w:rFonts w:cs="Arial"/>
                <w:lang w:val="en-US"/>
              </w:rPr>
              <w:t>Qualcomm Incorporated</w:t>
            </w:r>
            <w:r w:rsidR="003942B3">
              <w:rPr>
                <w:rFonts w:cs="Arial"/>
                <w:lang w:val="en-US"/>
              </w:rPr>
              <w:t>, Vodafone</w:t>
            </w:r>
            <w:r w:rsidR="003626CC">
              <w:rPr>
                <w:rFonts w:cs="Arial"/>
                <w:lang w:val="en-US"/>
              </w:rPr>
              <w:t>, Deutsche Telekom</w:t>
            </w:r>
          </w:p>
        </w:tc>
      </w:tr>
      <w:tr w:rsidR="00017412" w:rsidRPr="00472CC9" w14:paraId="4047DBC9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921AB16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D3E9C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017412" w:rsidRPr="00472CC9" w14:paraId="14BBC9D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FC78444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9DAC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51AABBE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33BB92B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B5B99" w14:textId="7028F1F5" w:rsidR="00017412" w:rsidRPr="00472CC9" w:rsidRDefault="00291EEB" w:rsidP="00194383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 xml:space="preserve">, </w:t>
            </w:r>
            <w:r w:rsidR="00017412">
              <w:t>IMS</w:t>
            </w:r>
            <w:r w:rsidR="00F56597"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135C02B" w14:textId="77777777" w:rsidR="00017412" w:rsidRPr="00472CC9" w:rsidRDefault="00017412" w:rsidP="001943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A1C5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D4271" w14:textId="79C399C4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202</w:t>
            </w:r>
            <w:r>
              <w:t>4</w:t>
            </w:r>
            <w:r w:rsidRPr="00472CC9">
              <w:t>-</w:t>
            </w:r>
            <w:r>
              <w:t>08</w:t>
            </w:r>
            <w:r w:rsidRPr="00472CC9">
              <w:t>-</w:t>
            </w:r>
            <w:r w:rsidR="00835886">
              <w:t>2</w:t>
            </w:r>
            <w:r w:rsidR="00131284">
              <w:t>2</w:t>
            </w:r>
          </w:p>
        </w:tc>
      </w:tr>
      <w:tr w:rsidR="00017412" w:rsidRPr="00472CC9" w14:paraId="1DC941E4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DF82288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16E0F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80731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E986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383EE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315833" w14:textId="77777777" w:rsidTr="001943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F18831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29AC3" w14:textId="14E4595B" w:rsidR="00017412" w:rsidRPr="00472CC9" w:rsidRDefault="00C157E0" w:rsidP="001943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81850" w14:textId="77777777" w:rsidR="00017412" w:rsidRPr="00472CC9" w:rsidRDefault="00017412" w:rsidP="001943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976FF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70ED8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Rel-1</w:t>
            </w:r>
            <w:r>
              <w:t>9</w:t>
            </w:r>
          </w:p>
        </w:tc>
      </w:tr>
      <w:tr w:rsidR="00017412" w:rsidRPr="00472CC9" w14:paraId="4190CF29" w14:textId="77777777" w:rsidTr="001943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6D60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DD557" w14:textId="77777777" w:rsidR="00017412" w:rsidRPr="00472CC9" w:rsidRDefault="00017412" w:rsidP="001943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(mirror corresponding to a change in an earlier </w:t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320E3FCD" w14:textId="77777777" w:rsidR="00017412" w:rsidRPr="00472CC9" w:rsidRDefault="00017412" w:rsidP="0019438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2631A" w14:textId="77777777" w:rsidR="00017412" w:rsidRPr="00472CC9" w:rsidRDefault="00017412" w:rsidP="00194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Pr="00472CC9">
              <w:rPr>
                <w:i/>
                <w:sz w:val="18"/>
              </w:rPr>
              <w:br/>
              <w:t>Rel-9</w:t>
            </w:r>
            <w:r w:rsidRPr="00472CC9">
              <w:rPr>
                <w:i/>
                <w:sz w:val="18"/>
              </w:rPr>
              <w:tab/>
              <w:t>(Release 9)</w:t>
            </w:r>
            <w:r w:rsidRPr="00472CC9">
              <w:rPr>
                <w:i/>
                <w:sz w:val="18"/>
              </w:rPr>
              <w:br/>
              <w:t>Rel-10</w:t>
            </w:r>
            <w:r w:rsidRPr="00472CC9">
              <w:rPr>
                <w:i/>
                <w:sz w:val="18"/>
              </w:rPr>
              <w:tab/>
              <w:t>(Release 10)</w:t>
            </w:r>
            <w:r w:rsidRPr="00472CC9">
              <w:rPr>
                <w:i/>
                <w:sz w:val="18"/>
              </w:rPr>
              <w:br/>
              <w:t>Rel-11</w:t>
            </w:r>
            <w:r w:rsidRPr="00472CC9">
              <w:rPr>
                <w:i/>
                <w:sz w:val="18"/>
              </w:rPr>
              <w:tab/>
              <w:t>(Release 11)</w:t>
            </w:r>
            <w:r w:rsidRPr="00472CC9">
              <w:rPr>
                <w:i/>
                <w:sz w:val="18"/>
              </w:rPr>
              <w:br/>
              <w:t>…</w:t>
            </w:r>
            <w:r w:rsidRPr="00472CC9">
              <w:rPr>
                <w:i/>
                <w:sz w:val="18"/>
              </w:rPr>
              <w:br/>
              <w:t>Rel-16</w:t>
            </w:r>
            <w:r w:rsidRPr="00472CC9">
              <w:rPr>
                <w:i/>
                <w:sz w:val="18"/>
              </w:rPr>
              <w:tab/>
              <w:t>(Release 16)</w:t>
            </w:r>
            <w:r w:rsidRPr="00472CC9">
              <w:rPr>
                <w:i/>
                <w:sz w:val="18"/>
              </w:rPr>
              <w:br/>
              <w:t>Rel-17</w:t>
            </w:r>
            <w:r w:rsidRPr="00472CC9">
              <w:rPr>
                <w:i/>
                <w:sz w:val="18"/>
              </w:rPr>
              <w:tab/>
              <w:t>(Release 17)</w:t>
            </w:r>
            <w:r w:rsidRPr="00472CC9">
              <w:rPr>
                <w:i/>
                <w:sz w:val="18"/>
              </w:rPr>
              <w:br/>
              <w:t>Rel-18</w:t>
            </w:r>
            <w:r w:rsidRPr="00472CC9">
              <w:rPr>
                <w:i/>
                <w:sz w:val="18"/>
              </w:rPr>
              <w:tab/>
              <w:t>(Release 18)</w:t>
            </w:r>
            <w:r w:rsidRPr="00472CC9">
              <w:rPr>
                <w:i/>
                <w:sz w:val="18"/>
              </w:rPr>
              <w:br/>
              <w:t>Rel-19</w:t>
            </w:r>
            <w:r w:rsidRPr="00472CC9">
              <w:rPr>
                <w:i/>
                <w:sz w:val="18"/>
              </w:rPr>
              <w:tab/>
              <w:t>(Release 19)</w:t>
            </w:r>
          </w:p>
        </w:tc>
      </w:tr>
      <w:tr w:rsidR="00017412" w:rsidRPr="00472CC9" w14:paraId="1D8CD66C" w14:textId="77777777" w:rsidTr="00194383">
        <w:tc>
          <w:tcPr>
            <w:tcW w:w="1843" w:type="dxa"/>
          </w:tcPr>
          <w:p w14:paraId="6B683541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E4E5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2932A8D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AADAC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3B9CF" w14:textId="77777777" w:rsidR="00724056" w:rsidRDefault="00150220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129C0F81" w14:textId="77777777" w:rsidR="00724056" w:rsidRDefault="00724056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17B5816B" w14:textId="1137E169" w:rsidR="00605DF2" w:rsidRPr="00141C8A" w:rsidRDefault="00724056" w:rsidP="00C039F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 xml:space="preserve">alignment for </w:t>
            </w:r>
            <w:r>
              <w:rPr>
                <w:rFonts w:ascii="Arial" w:hAnsi="Arial" w:cs="Arial"/>
                <w:noProof/>
                <w:lang w:val="en-US" w:eastAsia="ko-KR"/>
              </w:rPr>
              <w:t>case 1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 for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>test eCall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. </w:t>
            </w:r>
            <w:r w:rsidR="00D332B7" w:rsidRPr="00D332B7">
              <w:rPr>
                <w:rFonts w:ascii="Arial" w:hAnsi="Arial" w:cs="Arial"/>
                <w:noProof/>
                <w:lang w:val="en-US" w:eastAsia="ko-KR"/>
              </w:rPr>
              <w:t>While a test eCall is not an emergency call (i.e. not an eCall over IMS), most signalling requirements for an eCall over IMS remain applicable.</w:t>
            </w:r>
          </w:p>
        </w:tc>
      </w:tr>
      <w:tr w:rsidR="00E6532D" w:rsidRPr="00472CC9" w14:paraId="67079C4F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4C23C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481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6B60B1E8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474BE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F6209" w14:textId="1E5ACF2A" w:rsidR="00605DF2" w:rsidRPr="00472CC9" w:rsidRDefault="007C16EA" w:rsidP="00C039FD">
            <w:pPr>
              <w:pStyle w:val="CRCoverPage"/>
              <w:spacing w:after="0"/>
            </w:pPr>
            <w:r>
              <w:rPr>
                <w:rFonts w:cs="Arial"/>
                <w:noProof/>
                <w:lang w:val="en-US" w:eastAsia="zh-CN"/>
              </w:rPr>
              <w:t>Add support for test eCall over IMS</w:t>
            </w:r>
            <w:r w:rsidR="00D332B7">
              <w:rPr>
                <w:rFonts w:cs="Arial"/>
                <w:noProof/>
                <w:lang w:val="en-US" w:eastAsia="zh-CN"/>
              </w:rPr>
              <w:t xml:space="preserve"> </w:t>
            </w:r>
            <w:r w:rsidR="00605DF2">
              <w:rPr>
                <w:rFonts w:eastAsia="Malgun Gothic"/>
              </w:rPr>
              <w:t>using existing regular IMS</w:t>
            </w:r>
            <w:r w:rsidR="00D332B7">
              <w:rPr>
                <w:rFonts w:eastAsia="Malgun Gothic"/>
              </w:rPr>
              <w:t xml:space="preserve"> call establishment and transfer of updated MSD</w:t>
            </w:r>
            <w:r w:rsidR="00605DF2">
              <w:rPr>
                <w:rFonts w:eastAsia="Malgun Gothic"/>
              </w:rPr>
              <w:t>.</w:t>
            </w:r>
          </w:p>
        </w:tc>
      </w:tr>
      <w:tr w:rsidR="00E6532D" w:rsidRPr="00472CC9" w14:paraId="4030437D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0BC9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F1D9F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31FA7F7C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9ED60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91ECB" w14:textId="77777777" w:rsidR="00E6532D" w:rsidRDefault="00F5671E" w:rsidP="00E653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</w:t>
            </w:r>
          </w:p>
          <w:p w14:paraId="2A3442FC" w14:textId="2D908FAA" w:rsidR="00605DF2" w:rsidRPr="007A5B75" w:rsidRDefault="00605DF2" w:rsidP="00E6532D">
            <w:pPr>
              <w:pStyle w:val="CRCoverPage"/>
              <w:spacing w:after="0"/>
            </w:pPr>
          </w:p>
        </w:tc>
      </w:tr>
      <w:tr w:rsidR="00E6532D" w:rsidRPr="00472CC9" w14:paraId="64D89800" w14:textId="77777777" w:rsidTr="00194383">
        <w:tc>
          <w:tcPr>
            <w:tcW w:w="2694" w:type="dxa"/>
            <w:gridSpan w:val="2"/>
          </w:tcPr>
          <w:p w14:paraId="71F98BE4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788D7C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A78700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1C8D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04448" w14:textId="26E492B4" w:rsidR="00E6532D" w:rsidRPr="00472CC9" w:rsidRDefault="00E6532D" w:rsidP="00E6532D">
            <w:pPr>
              <w:pStyle w:val="CRCoverPage"/>
              <w:spacing w:after="0"/>
              <w:ind w:left="100"/>
            </w:pPr>
            <w:r>
              <w:t xml:space="preserve"> </w:t>
            </w:r>
            <w:r w:rsidR="000B12A9">
              <w:t>5.1.6</w:t>
            </w:r>
            <w:r w:rsidR="002C5737">
              <w:t>A</w:t>
            </w:r>
          </w:p>
        </w:tc>
      </w:tr>
      <w:tr w:rsidR="00E6532D" w:rsidRPr="00472CC9" w14:paraId="3D23BCA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59CB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ADF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3F118C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CC5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0950C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2C1BB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1EEAA3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C68E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</w:p>
        </w:tc>
      </w:tr>
      <w:tr w:rsidR="00E6532D" w:rsidRPr="00472CC9" w14:paraId="17D391E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0A6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8BF0D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20F3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AF234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A8C42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801211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064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C68F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44F30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ECC5D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E32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5D1A5C0C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512E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40E8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CD0A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9BA6B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18724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0451642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2EB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02EED" w14:textId="77777777" w:rsidR="00E6532D" w:rsidRPr="00472CC9" w:rsidRDefault="00E6532D" w:rsidP="00E6532D">
            <w:pPr>
              <w:pStyle w:val="CRCoverPage"/>
              <w:spacing w:after="0"/>
            </w:pPr>
          </w:p>
        </w:tc>
      </w:tr>
      <w:tr w:rsidR="00E6532D" w:rsidRPr="00472CC9" w14:paraId="2427D593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CBDA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036EC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  <w:tr w:rsidR="00E6532D" w:rsidRPr="00472CC9" w14:paraId="15F83F79" w14:textId="77777777" w:rsidTr="00194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93A13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5C44A" w14:textId="77777777" w:rsidR="00E6532D" w:rsidRPr="00472CC9" w:rsidRDefault="00E6532D" w:rsidP="00E653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32D" w:rsidRPr="00472CC9" w14:paraId="2A9D53C1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7D0B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A219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</w:tbl>
    <w:p w14:paraId="70A2CF34" w14:textId="77777777" w:rsidR="00017412" w:rsidRPr="00472CC9" w:rsidRDefault="00017412" w:rsidP="00017412">
      <w:pPr>
        <w:pStyle w:val="CRCoverPage"/>
        <w:spacing w:after="0"/>
        <w:rPr>
          <w:sz w:val="8"/>
          <w:szCs w:val="8"/>
        </w:rPr>
      </w:pPr>
    </w:p>
    <w:p w14:paraId="30F3F1A8" w14:textId="77777777" w:rsidR="00017412" w:rsidRPr="00472CC9" w:rsidRDefault="00017412" w:rsidP="00017412">
      <w:pPr>
        <w:sectPr w:rsidR="00017412" w:rsidRPr="00472CC9" w:rsidSect="00017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85F0" w14:textId="77777777" w:rsidR="00017412" w:rsidRPr="00472CC9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557D7FD3" w14:textId="77777777" w:rsidR="003626CC" w:rsidRPr="00481D2D" w:rsidRDefault="003626CC" w:rsidP="003626CC">
      <w:pPr>
        <w:pStyle w:val="Heading3"/>
        <w:rPr>
          <w:ins w:id="1" w:author="Author"/>
        </w:rPr>
      </w:pPr>
      <w:ins w:id="2" w:author="Author">
        <w:r w:rsidRPr="00481D2D">
          <w:t>5.1.6</w:t>
        </w:r>
        <w:r>
          <w:t>A</w:t>
        </w:r>
        <w:r w:rsidRPr="00481D2D">
          <w:tab/>
        </w:r>
        <w:r>
          <w:t xml:space="preserve">Test </w:t>
        </w:r>
        <w:proofErr w:type="spellStart"/>
        <w:r>
          <w:t>eCall</w:t>
        </w:r>
        <w:proofErr w:type="spellEnd"/>
      </w:ins>
    </w:p>
    <w:p w14:paraId="4A9DB20B" w14:textId="77777777" w:rsidR="003626CC" w:rsidRPr="00481D2D" w:rsidRDefault="003626CC" w:rsidP="003626CC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a feature which is 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>
          <w:t xml:space="preserve">]. </w:t>
        </w:r>
        <w:r w:rsidRPr="00481D2D">
          <w:t>If the upper layers request establishment of an IMS call of the</w:t>
        </w:r>
        <w:r>
          <w:t xml:space="preserve"> test</w:t>
        </w:r>
        <w:r w:rsidRPr="00481D2D">
          <w:t xml:space="preserve"> </w:t>
        </w:r>
        <w:proofErr w:type="spellStart"/>
        <w:r w:rsidRPr="00481D2D">
          <w:t>eCall</w:t>
        </w:r>
        <w:proofErr w:type="spellEnd"/>
        <w:r w:rsidRPr="00481D2D">
          <w:t xml:space="preserve"> type</w:t>
        </w:r>
        <w:r>
          <w:t xml:space="preserve"> while in </w:t>
        </w:r>
        <w:proofErr w:type="gramStart"/>
        <w:r>
          <w:t>limited service</w:t>
        </w:r>
        <w:proofErr w:type="gramEnd"/>
        <w:r>
          <w:t xml:space="preserve"> state</w:t>
        </w:r>
        <w:r w:rsidRPr="00481D2D">
          <w:t xml:space="preserve">, </w:t>
        </w:r>
        <w:r>
          <w:t xml:space="preserve">the request shall be rejected. Otherwise, a </w:t>
        </w:r>
        <w:r w:rsidRPr="00481D2D">
          <w:t>CS and IM CN subsystem capable UE shall follow the conventions and rules specified in 3GPP TS 2</w:t>
        </w:r>
        <w:r>
          <w:t>4</w:t>
        </w:r>
        <w:r w:rsidRPr="00481D2D">
          <w:t>.</w:t>
        </w:r>
        <w:r>
          <w:t>50</w:t>
        </w:r>
        <w:r w:rsidRPr="00481D2D">
          <w:t>1 [</w:t>
        </w:r>
        <w:r>
          <w:t>258</w:t>
        </w:r>
        <w:r w:rsidRPr="00481D2D">
          <w:t>] and 3GPP TS 2</w:t>
        </w:r>
        <w:r>
          <w:t>4.301</w:t>
        </w:r>
        <w:r w:rsidRPr="00481D2D">
          <w:t> [</w:t>
        </w:r>
        <w:r>
          <w:t>8J</w:t>
        </w:r>
        <w:r w:rsidRPr="00481D2D">
          <w:t xml:space="preserve">] to select the </w:t>
        </w:r>
        <w:r>
          <w:t>appropriate voice domain</w:t>
        </w:r>
        <w:r w:rsidRPr="00481D2D">
          <w:t>. If the CS domain is selected, the UE shall attempt a</w:t>
        </w:r>
        <w:r>
          <w:t xml:space="preserve"> test </w:t>
        </w:r>
        <w:proofErr w:type="spellStart"/>
        <w:r>
          <w:t>eC</w:t>
        </w:r>
        <w:r w:rsidRPr="00481D2D">
          <w:t>all</w:t>
        </w:r>
        <w:proofErr w:type="spellEnd"/>
        <w:r w:rsidRPr="00481D2D">
          <w:t xml:space="preserve"> setup </w:t>
        </w:r>
        <w:r>
          <w:t xml:space="preserve">as a non-emergency services call </w:t>
        </w:r>
        <w:r w:rsidRPr="00481D2D">
          <w:t>using appropriate access technology specific procedures.</w:t>
        </w:r>
      </w:ins>
    </w:p>
    <w:p w14:paraId="1EC43B85" w14:textId="77777777" w:rsidR="003626CC" w:rsidRDefault="003626CC" w:rsidP="003626CC">
      <w:pPr>
        <w:rPr>
          <w:ins w:id="5" w:author="Author"/>
          <w:lang w:eastAsia="ja-JP"/>
        </w:rPr>
      </w:pPr>
      <w:ins w:id="6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692C29E4" w14:textId="77777777" w:rsidR="003626CC" w:rsidRDefault="003626CC" w:rsidP="003626CC">
      <w:pPr>
        <w:pStyle w:val="B1"/>
        <w:rPr>
          <w:ins w:id="7" w:author="Author"/>
        </w:rPr>
      </w:pPr>
      <w:ins w:id="8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>
          <w:t xml:space="preserve"> </w:t>
        </w:r>
        <w:r w:rsidRPr="00131284">
          <w:rPr>
            <w:lang w:val="en-US"/>
          </w:rPr>
          <w:t xml:space="preserve">(e.g. SIP, Service, Tel URIs) </w:t>
        </w:r>
        <w:r w:rsidRPr="004D5901">
          <w:t xml:space="preserve">that is defined by a national regulator, PSAP or </w:t>
        </w:r>
        <w:proofErr w:type="spellStart"/>
        <w:r w:rsidRPr="004D5901">
          <w:t>eCall</w:t>
        </w:r>
        <w:proofErr w:type="spellEnd"/>
        <w:r w:rsidRPr="004D5901">
          <w:t xml:space="preserve"> test provider for testing </w:t>
        </w:r>
        <w:proofErr w:type="gramStart"/>
        <w:r w:rsidRPr="004D5901">
          <w:t>purposes</w:t>
        </w:r>
        <w:r>
          <w:t>;</w:t>
        </w:r>
        <w:proofErr w:type="gramEnd"/>
      </w:ins>
    </w:p>
    <w:p w14:paraId="5E500218" w14:textId="77777777" w:rsidR="003626CC" w:rsidRDefault="003626CC" w:rsidP="003626CC">
      <w:pPr>
        <w:pStyle w:val="NO"/>
        <w:rPr>
          <w:ins w:id="9" w:author="Author"/>
        </w:rPr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>
          <w:t>T</w:t>
        </w:r>
        <w:r w:rsidRPr="00481D2D">
          <w:t xml:space="preserve">he Request-URI </w:t>
        </w:r>
        <w:r>
          <w:t xml:space="preserve">can be set to </w:t>
        </w:r>
        <w:r w:rsidRPr="00312388">
          <w:t>"</w:t>
        </w:r>
        <w:proofErr w:type="spellStart"/>
        <w:proofErr w:type="gramStart"/>
        <w:r w:rsidRPr="00312388">
          <w:t>urn:service</w:t>
        </w:r>
        <w:proofErr w:type="gramEnd"/>
        <w:r w:rsidRPr="00312388">
          <w:t>:test.sos.ecall</w:t>
        </w:r>
        <w:proofErr w:type="spellEnd"/>
        <w:r w:rsidRPr="00312388">
          <w:t>"</w:t>
        </w:r>
        <w:r>
          <w:t xml:space="preserve"> </w:t>
        </w:r>
        <w:r w:rsidRPr="00481D2D">
          <w:t>as specified in RFC 8147 [244]</w:t>
        </w:r>
        <w:r>
          <w:t xml:space="preserve"> or the URI can be configured in USIM files; see </w:t>
        </w:r>
        <w:r w:rsidRPr="00481D2D">
          <w:t>3GPP TS 31.102 [15C].</w:t>
        </w:r>
      </w:ins>
    </w:p>
    <w:p w14:paraId="3E6D2CA2" w14:textId="77777777" w:rsidR="003626CC" w:rsidRDefault="003626CC" w:rsidP="003626CC">
      <w:pPr>
        <w:pStyle w:val="B1"/>
        <w:rPr>
          <w:ins w:id="11" w:author="Author"/>
        </w:rPr>
      </w:pPr>
      <w:ins w:id="12" w:author="Author">
        <w:r>
          <w:t>2)</w:t>
        </w:r>
        <w:r>
          <w:tab/>
        </w:r>
        <w:r w:rsidRPr="00481D2D">
          <w:t xml:space="preserve">the UE shall insert in the INVITE request, a </w:t>
        </w:r>
        <w:proofErr w:type="gramStart"/>
        <w:r w:rsidRPr="00481D2D">
          <w:t>To</w:t>
        </w:r>
        <w:proofErr w:type="gramEnd"/>
        <w:r w:rsidRPr="00481D2D">
          <w:t xml:space="preserve">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7D561B7D" w14:textId="77777777" w:rsidR="003626CC" w:rsidRDefault="003626CC" w:rsidP="003626CC">
      <w:pPr>
        <w:pStyle w:val="B1"/>
        <w:rPr>
          <w:ins w:id="13" w:author="Author"/>
        </w:rPr>
      </w:pPr>
      <w:ins w:id="14" w:author="Author">
        <w:r>
          <w:t>3)</w:t>
        </w:r>
        <w:r>
          <w:tab/>
        </w:r>
        <w:r w:rsidRPr="00481D2D">
          <w:t xml:space="preserve">the UE shall insert in the INVITE request, a </w:t>
        </w:r>
        <w:proofErr w:type="gramStart"/>
        <w:r w:rsidRPr="00481D2D">
          <w:t>From</w:t>
        </w:r>
        <w:proofErr w:type="gramEnd"/>
        <w:r w:rsidRPr="00481D2D">
          <w:t xml:space="preserve"> header field that includes the public user identity or the </w:t>
        </w:r>
        <w:proofErr w:type="spellStart"/>
        <w:r w:rsidRPr="00481D2D">
          <w:t>tel</w:t>
        </w:r>
        <w:proofErr w:type="spellEnd"/>
        <w:r w:rsidRPr="00481D2D">
          <w:t xml:space="preserve">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6B69860A" w14:textId="77777777" w:rsidR="003626CC" w:rsidRPr="00481D2D" w:rsidRDefault="003626CC" w:rsidP="003626CC">
      <w:pPr>
        <w:pStyle w:val="B1"/>
        <w:rPr>
          <w:ins w:id="15" w:author="Author"/>
        </w:rPr>
      </w:pPr>
      <w:ins w:id="16" w:author="Author">
        <w:r>
          <w:t>4</w:t>
        </w:r>
        <w:r w:rsidRPr="00481D2D">
          <w:t>)</w:t>
        </w:r>
        <w:r w:rsidRPr="00481D2D">
          <w:tab/>
          <w:t xml:space="preserve">if the IP-CAN indicates the </w:t>
        </w:r>
        <w:proofErr w:type="spellStart"/>
        <w:r w:rsidRPr="00481D2D">
          <w:t>eCall</w:t>
        </w:r>
        <w:proofErr w:type="spellEnd"/>
        <w:r w:rsidRPr="00481D2D">
          <w:t xml:space="preserve"> support indication, the UE shall:</w:t>
        </w:r>
      </w:ins>
    </w:p>
    <w:p w14:paraId="4A4822BF" w14:textId="77777777" w:rsidR="003626CC" w:rsidRPr="00481D2D" w:rsidRDefault="003626CC" w:rsidP="003626CC">
      <w:pPr>
        <w:pStyle w:val="B2"/>
        <w:rPr>
          <w:ins w:id="17" w:author="Author"/>
          <w:lang w:eastAsia="ja-JP"/>
        </w:rPr>
      </w:pPr>
      <w:ins w:id="18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</w:t>
        </w:r>
        <w:proofErr w:type="spellStart"/>
        <w:r w:rsidRPr="00481D2D">
          <w:t>EmergencyCallData.eCall.MSD</w:t>
        </w:r>
        <w:proofErr w:type="spellEnd"/>
        <w:r w:rsidRPr="00481D2D">
          <w:t>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</w:t>
        </w:r>
        <w:proofErr w:type="gramStart"/>
        <w:r w:rsidRPr="00481D2D">
          <w:t>]</w:t>
        </w:r>
        <w:r w:rsidRPr="00481D2D">
          <w:rPr>
            <w:lang w:eastAsia="ja-JP"/>
          </w:rPr>
          <w:t>;</w:t>
        </w:r>
        <w:proofErr w:type="gramEnd"/>
      </w:ins>
    </w:p>
    <w:p w14:paraId="4C69CFA1" w14:textId="77777777" w:rsidR="003626CC" w:rsidRPr="00481D2D" w:rsidRDefault="003626CC" w:rsidP="003626CC">
      <w:pPr>
        <w:pStyle w:val="B2"/>
        <w:rPr>
          <w:ins w:id="19" w:author="Author"/>
          <w:lang w:eastAsia="ja-JP"/>
        </w:rPr>
      </w:pPr>
      <w:ins w:id="20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</w:t>
        </w:r>
        <w:proofErr w:type="spellStart"/>
        <w:r w:rsidRPr="00481D2D">
          <w:rPr>
            <w:lang w:eastAsia="ja-JP"/>
          </w:rPr>
          <w:t>EmergencyCallData.Control+xml</w:t>
        </w:r>
        <w:proofErr w:type="spellEnd"/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>
          <w:t xml:space="preserve"> and</w:t>
        </w:r>
      </w:ins>
    </w:p>
    <w:p w14:paraId="124F2FF4" w14:textId="77777777" w:rsidR="003626CC" w:rsidRDefault="003626CC" w:rsidP="003626CC">
      <w:pPr>
        <w:pStyle w:val="B2"/>
        <w:rPr>
          <w:ins w:id="21" w:author="Author"/>
        </w:rPr>
      </w:pPr>
      <w:ins w:id="22" w:author="Author">
        <w:r w:rsidRPr="00481D2D">
          <w:t>c)</w:t>
        </w:r>
        <w:r w:rsidRPr="00481D2D">
          <w:tab/>
          <w:t xml:space="preserve">insert a </w:t>
        </w:r>
        <w:proofErr w:type="spellStart"/>
        <w:r w:rsidRPr="00481D2D">
          <w:t>Recv</w:t>
        </w:r>
        <w:proofErr w:type="spellEnd"/>
        <w:r w:rsidRPr="00481D2D">
          <w:t>-Info header field set to "</w:t>
        </w:r>
        <w:proofErr w:type="spellStart"/>
        <w:r w:rsidRPr="00481D2D">
          <w:t>EmergencyCallData.eCall.MSD</w:t>
        </w:r>
        <w:proofErr w:type="spellEnd"/>
        <w:r w:rsidRPr="00481D2D">
          <w:t>" as defined in RFC 8147 [244]</w:t>
        </w:r>
        <w:r>
          <w:t>; and</w:t>
        </w:r>
      </w:ins>
    </w:p>
    <w:p w14:paraId="02EF5CAA" w14:textId="77777777" w:rsidR="003626CC" w:rsidRPr="00481D2D" w:rsidRDefault="003626CC" w:rsidP="003626CC">
      <w:pPr>
        <w:pStyle w:val="NO"/>
        <w:rPr>
          <w:ins w:id="23" w:author="Author"/>
          <w:lang w:eastAsia="ja-JP"/>
        </w:rPr>
      </w:pPr>
      <w:ins w:id="24" w:author="Author">
        <w:r w:rsidRPr="00481D2D">
          <w:t>NOTE </w:t>
        </w:r>
        <w:r>
          <w:t>2</w:t>
        </w:r>
        <w:r w:rsidRPr="00481D2D">
          <w:t>:</w:t>
        </w:r>
        <w:r w:rsidRPr="00481D2D">
          <w:tab/>
          <w:t>Further content for the INVITE</w:t>
        </w:r>
        <w:r>
          <w:t xml:space="preserve"> such as set t</w:t>
        </w:r>
        <w:r w:rsidRPr="004C1244">
          <w:t xml:space="preserve">he test bit </w:t>
        </w:r>
        <w:r>
          <w:t xml:space="preserve">in the MSD is defined in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>
          <w:t xml:space="preserve"> and others</w:t>
        </w:r>
        <w:r w:rsidRPr="00481D2D">
          <w:t xml:space="preserve"> </w:t>
        </w:r>
        <w:r>
          <w:t>i</w:t>
        </w:r>
        <w:r w:rsidRPr="00481D2D">
          <w:t>s defined in RFC 8147 [244].</w:t>
        </w:r>
      </w:ins>
    </w:p>
    <w:p w14:paraId="33C2A200" w14:textId="77777777" w:rsidR="003626CC" w:rsidRPr="00481D2D" w:rsidRDefault="003626CC" w:rsidP="003626CC">
      <w:pPr>
        <w:rPr>
          <w:ins w:id="25" w:author="Author"/>
          <w:lang w:eastAsia="ja-JP"/>
        </w:rPr>
      </w:pPr>
      <w:ins w:id="26" w:author="Author">
        <w:r w:rsidRPr="00481D2D">
          <w:rPr>
            <w:lang w:eastAsia="ja-JP"/>
          </w:rPr>
          <w:t>Then the UE shall proceed as follows:</w:t>
        </w:r>
      </w:ins>
    </w:p>
    <w:p w14:paraId="4CCDB557" w14:textId="77777777" w:rsidR="003626CC" w:rsidRPr="00481D2D" w:rsidRDefault="003626CC" w:rsidP="003626CC">
      <w:pPr>
        <w:pStyle w:val="B1"/>
        <w:rPr>
          <w:ins w:id="27" w:author="Author"/>
          <w:lang w:eastAsia="ja-JP"/>
        </w:rPr>
      </w:pPr>
      <w:ins w:id="28" w:author="Author">
        <w:r>
          <w:rPr>
            <w:lang w:eastAsia="ja-JP"/>
          </w:rPr>
          <w:t>1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not containing:</w:t>
        </w:r>
      </w:ins>
    </w:p>
    <w:p w14:paraId="0AB2A533" w14:textId="77777777" w:rsidR="003626CC" w:rsidRPr="00481D2D" w:rsidRDefault="003626CC" w:rsidP="003626CC">
      <w:pPr>
        <w:pStyle w:val="B2"/>
        <w:rPr>
          <w:ins w:id="29" w:author="Author"/>
        </w:rPr>
      </w:pPr>
      <w:ins w:id="3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27839CC" w14:textId="77777777" w:rsidR="003626CC" w:rsidRPr="00481D2D" w:rsidRDefault="003626CC" w:rsidP="003626CC">
      <w:pPr>
        <w:pStyle w:val="B3"/>
        <w:rPr>
          <w:ins w:id="31" w:author="Author"/>
        </w:rPr>
      </w:pPr>
      <w:proofErr w:type="spellStart"/>
      <w:ins w:id="32" w:author="Author">
        <w:r w:rsidRPr="00481D2D">
          <w:t>i</w:t>
        </w:r>
        <w:proofErr w:type="spellEnd"/>
        <w:r w:rsidRPr="00481D2D">
          <w:t>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594DF749" w14:textId="77777777" w:rsidR="003626CC" w:rsidRPr="00481D2D" w:rsidRDefault="003626CC" w:rsidP="003626CC">
      <w:pPr>
        <w:pStyle w:val="B3"/>
        <w:rPr>
          <w:ins w:id="33" w:author="Author"/>
        </w:rPr>
      </w:pPr>
      <w:ins w:id="3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1F14A3DC" w14:textId="77777777" w:rsidR="003626CC" w:rsidRPr="00481D2D" w:rsidRDefault="003626CC" w:rsidP="003626CC">
      <w:pPr>
        <w:pStyle w:val="B1"/>
        <w:rPr>
          <w:ins w:id="35" w:author="Author"/>
        </w:rPr>
      </w:pPr>
      <w:ins w:id="3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</w:t>
        </w:r>
        <w:proofErr w:type="gramStart"/>
        <w:r w:rsidRPr="00481D2D">
          <w:t>]</w:t>
        </w:r>
        <w:r w:rsidRPr="00481D2D">
          <w:rPr>
            <w:lang w:eastAsia="ja-JP"/>
          </w:rPr>
          <w:t>;</w:t>
        </w:r>
        <w:proofErr w:type="gramEnd"/>
      </w:ins>
    </w:p>
    <w:p w14:paraId="75DEEE75" w14:textId="77777777" w:rsidR="003626CC" w:rsidRPr="00481D2D" w:rsidRDefault="003626CC" w:rsidP="003626CC">
      <w:pPr>
        <w:pStyle w:val="B1"/>
        <w:rPr>
          <w:ins w:id="37" w:author="Author"/>
          <w:lang w:eastAsia="ja-JP"/>
        </w:rPr>
      </w:pPr>
      <w:ins w:id="38" w:author="Author">
        <w:r>
          <w:rPr>
            <w:lang w:eastAsia="ja-JP"/>
          </w:rPr>
          <w:t>2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046EFFE9" w14:textId="77777777" w:rsidR="003626CC" w:rsidRPr="00481D2D" w:rsidRDefault="003626CC" w:rsidP="003626CC">
      <w:pPr>
        <w:pStyle w:val="B2"/>
        <w:rPr>
          <w:ins w:id="39" w:author="Author"/>
        </w:rPr>
      </w:pPr>
      <w:ins w:id="4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315C356F" w14:textId="77777777" w:rsidR="003626CC" w:rsidRPr="00481D2D" w:rsidRDefault="003626CC" w:rsidP="003626CC">
      <w:pPr>
        <w:pStyle w:val="B3"/>
        <w:rPr>
          <w:ins w:id="41" w:author="Author"/>
        </w:rPr>
      </w:pPr>
      <w:proofErr w:type="spellStart"/>
      <w:ins w:id="42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"true"; and</w:t>
        </w:r>
      </w:ins>
    </w:p>
    <w:p w14:paraId="397AA81C" w14:textId="77777777" w:rsidR="003626CC" w:rsidRPr="00481D2D" w:rsidRDefault="003626CC" w:rsidP="003626CC">
      <w:pPr>
        <w:pStyle w:val="B3"/>
        <w:rPr>
          <w:ins w:id="43" w:author="Author"/>
        </w:rPr>
      </w:pPr>
      <w:ins w:id="4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31900A45" w14:textId="77777777" w:rsidR="003626CC" w:rsidRPr="00481D2D" w:rsidRDefault="003626CC" w:rsidP="003626CC">
      <w:pPr>
        <w:pStyle w:val="B1"/>
        <w:rPr>
          <w:ins w:id="45" w:author="Author"/>
        </w:rPr>
      </w:pPr>
      <w:ins w:id="4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proofErr w:type="gramStart"/>
        <w:r w:rsidRPr="00481D2D">
          <w:rPr>
            <w:lang w:eastAsia="ja-JP"/>
          </w:rPr>
          <w:t>successful;</w:t>
        </w:r>
        <w:proofErr w:type="gramEnd"/>
      </w:ins>
    </w:p>
    <w:p w14:paraId="7DE6D992" w14:textId="77777777" w:rsidR="003626CC" w:rsidRPr="00481D2D" w:rsidRDefault="003626CC" w:rsidP="003626CC">
      <w:pPr>
        <w:pStyle w:val="B1"/>
        <w:rPr>
          <w:ins w:id="47" w:author="Author"/>
          <w:lang w:eastAsia="ja-JP"/>
        </w:rPr>
      </w:pPr>
      <w:ins w:id="48" w:author="Author">
        <w:r>
          <w:rPr>
            <w:lang w:eastAsia="ja-JP"/>
          </w:rPr>
          <w:t>3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1C35B472" w14:textId="77777777" w:rsidR="003626CC" w:rsidRPr="00481D2D" w:rsidRDefault="003626CC" w:rsidP="003626CC">
      <w:pPr>
        <w:pStyle w:val="B2"/>
        <w:rPr>
          <w:ins w:id="49" w:author="Author"/>
        </w:rPr>
      </w:pPr>
      <w:ins w:id="50" w:author="Author">
        <w:r w:rsidRPr="00481D2D">
          <w:rPr>
            <w:lang w:eastAsia="ja-JP"/>
          </w:rPr>
          <w:lastRenderedPageBreak/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3583D60" w14:textId="77777777" w:rsidR="003626CC" w:rsidRPr="00481D2D" w:rsidRDefault="003626CC" w:rsidP="003626CC">
      <w:pPr>
        <w:pStyle w:val="B3"/>
        <w:rPr>
          <w:ins w:id="51" w:author="Author"/>
        </w:rPr>
      </w:pPr>
      <w:proofErr w:type="spellStart"/>
      <w:ins w:id="52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7B375C0C" w14:textId="77777777" w:rsidR="003626CC" w:rsidRPr="00481D2D" w:rsidRDefault="003626CC" w:rsidP="003626CC">
      <w:pPr>
        <w:pStyle w:val="B3"/>
        <w:rPr>
          <w:ins w:id="53" w:author="Author"/>
        </w:rPr>
      </w:pPr>
      <w:ins w:id="5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15D31FD7" w14:textId="77777777" w:rsidR="003626CC" w:rsidRPr="00481D2D" w:rsidRDefault="003626CC" w:rsidP="003626CC">
      <w:pPr>
        <w:pStyle w:val="B1"/>
        <w:rPr>
          <w:ins w:id="55" w:author="Author"/>
        </w:rPr>
      </w:pPr>
      <w:ins w:id="5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proofErr w:type="gramStart"/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  <w:proofErr w:type="gramEnd"/>
      </w:ins>
    </w:p>
    <w:p w14:paraId="5F7928BC" w14:textId="77777777" w:rsidR="003626CC" w:rsidRPr="00481D2D" w:rsidRDefault="003626CC" w:rsidP="003626CC">
      <w:pPr>
        <w:pStyle w:val="B1"/>
        <w:rPr>
          <w:ins w:id="57" w:author="Author"/>
          <w:lang w:eastAsia="ja-JP"/>
        </w:rPr>
      </w:pPr>
      <w:ins w:id="58" w:author="Author">
        <w:r>
          <w:rPr>
            <w:lang w:eastAsia="ja-JP"/>
          </w:rPr>
          <w:t>4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486 (Busy Here), 600 (Busy Everywhere) or 603 (Decline)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461CA5E3" w14:textId="77777777" w:rsidR="003626CC" w:rsidRPr="00481D2D" w:rsidRDefault="003626CC" w:rsidP="003626CC">
      <w:pPr>
        <w:pStyle w:val="B2"/>
        <w:rPr>
          <w:ins w:id="59" w:author="Author"/>
        </w:rPr>
      </w:pPr>
      <w:ins w:id="6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414DD64" w14:textId="77777777" w:rsidR="003626CC" w:rsidRPr="00481D2D" w:rsidRDefault="003626CC" w:rsidP="003626CC">
      <w:pPr>
        <w:pStyle w:val="B3"/>
        <w:rPr>
          <w:ins w:id="61" w:author="Author"/>
        </w:rPr>
      </w:pPr>
      <w:proofErr w:type="spellStart"/>
      <w:ins w:id="62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"true"; and</w:t>
        </w:r>
      </w:ins>
    </w:p>
    <w:p w14:paraId="3F7E1CB2" w14:textId="77777777" w:rsidR="003626CC" w:rsidRPr="00481D2D" w:rsidRDefault="003626CC" w:rsidP="003626CC">
      <w:pPr>
        <w:pStyle w:val="B3"/>
        <w:rPr>
          <w:ins w:id="63" w:author="Author"/>
        </w:rPr>
      </w:pPr>
      <w:ins w:id="6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641FAA8F" w14:textId="77777777" w:rsidR="003626CC" w:rsidRPr="00481D2D" w:rsidRDefault="003626CC" w:rsidP="003626CC">
      <w:pPr>
        <w:pStyle w:val="B1"/>
        <w:rPr>
          <w:ins w:id="65" w:author="Author"/>
        </w:rPr>
      </w:pPr>
      <w:ins w:id="6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2DDF1E3F" w14:textId="77777777" w:rsidR="003626CC" w:rsidRDefault="003626CC" w:rsidP="003626CC">
      <w:pPr>
        <w:pStyle w:val="B1"/>
        <w:rPr>
          <w:ins w:id="67" w:author="Author"/>
          <w:lang w:eastAsia="ja-JP"/>
        </w:rPr>
      </w:pPr>
      <w:ins w:id="68" w:author="Author">
        <w:r>
          <w:rPr>
            <w:lang w:eastAsia="ja-JP"/>
          </w:rPr>
          <w:t>5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in all other cases, the UE shall </w:t>
        </w:r>
        <w:r w:rsidRPr="00481D2D">
          <w:t>perform domain selection as specified in 3GPP TS 2</w:t>
        </w:r>
        <w:r>
          <w:t>4</w:t>
        </w:r>
        <w:r w:rsidRPr="00481D2D">
          <w:t>.</w:t>
        </w:r>
        <w:r>
          <w:t>50</w:t>
        </w:r>
        <w:r w:rsidRPr="00481D2D">
          <w:t>1 [</w:t>
        </w:r>
        <w:r>
          <w:t>258</w:t>
        </w:r>
        <w:r w:rsidRPr="00481D2D">
          <w:t xml:space="preserve">] </w:t>
        </w:r>
        <w:r>
          <w:t>or</w:t>
        </w:r>
        <w:r w:rsidRPr="00481D2D">
          <w:t xml:space="preserve"> 3GPP TS 2</w:t>
        </w:r>
        <w:r>
          <w:t>4.301</w:t>
        </w:r>
        <w:r w:rsidRPr="00481D2D">
          <w:t> [</w:t>
        </w:r>
        <w:r>
          <w:t>8J</w:t>
        </w:r>
        <w:r w:rsidRPr="00481D2D">
          <w:t xml:space="preserve">] </w:t>
        </w:r>
        <w:r>
          <w:t xml:space="preserve">and shall </w:t>
        </w:r>
        <w:r w:rsidRPr="00481D2D">
          <w:t xml:space="preserve">re-attempt the </w:t>
        </w:r>
        <w:r>
          <w:t xml:space="preserve">test </w:t>
        </w:r>
        <w:proofErr w:type="spellStart"/>
        <w:r w:rsidRPr="00481D2D">
          <w:t>eCall</w:t>
        </w:r>
        <w:proofErr w:type="spellEnd"/>
        <w:r>
          <w:t xml:space="preserve"> if a new domain or new RAT is selected</w:t>
        </w:r>
        <w:r w:rsidRPr="00481D2D">
          <w:rPr>
            <w:lang w:eastAsia="ja-JP"/>
          </w:rPr>
          <w:t>.</w:t>
        </w:r>
      </w:ins>
    </w:p>
    <w:p w14:paraId="639818BF" w14:textId="77777777" w:rsidR="003626CC" w:rsidRDefault="003626CC" w:rsidP="003626CC">
      <w:pPr>
        <w:rPr>
          <w:ins w:id="69" w:author="Author"/>
        </w:rPr>
      </w:pPr>
      <w:ins w:id="70" w:author="Author">
        <w:r>
          <w:t xml:space="preserve">While a test </w:t>
        </w:r>
        <w:proofErr w:type="spellStart"/>
        <w:r>
          <w:t>eCall</w:t>
        </w:r>
        <w:proofErr w:type="spellEnd"/>
        <w:r>
          <w:t xml:space="preserve"> remains established and </w:t>
        </w:r>
        <w:r w:rsidRPr="00481D2D">
          <w:t xml:space="preserve">if the IP-CAN indicates the </w:t>
        </w:r>
        <w:proofErr w:type="spellStart"/>
        <w:r w:rsidRPr="00481D2D">
          <w:t>eCall</w:t>
        </w:r>
        <w:proofErr w:type="spellEnd"/>
        <w:r w:rsidRPr="00481D2D">
          <w:t xml:space="preserve">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5CFA4AA0" w14:textId="77777777" w:rsidR="003626CC" w:rsidRDefault="003626CC" w:rsidP="003626CC">
      <w:pPr>
        <w:pStyle w:val="NO"/>
        <w:rPr>
          <w:ins w:id="71" w:author="Author"/>
          <w:lang w:eastAsia="ja-JP"/>
        </w:rPr>
      </w:pPr>
      <w:ins w:id="72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is set in the MSD </w:t>
        </w:r>
        <w:r w:rsidRPr="004C1244">
          <w:t>according to</w:t>
        </w:r>
        <w:r>
          <w:t xml:space="preserve">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 w:rsidRPr="00481D2D">
          <w:t>.</w:t>
        </w:r>
      </w:ins>
    </w:p>
    <w:p w14:paraId="14969B29" w14:textId="77777777" w:rsidR="000B4F1A" w:rsidRDefault="000B4F1A" w:rsidP="00D9151C"/>
    <w:p w14:paraId="5B3B1427" w14:textId="77777777" w:rsidR="00017412" w:rsidRPr="006B5418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480F377" w14:textId="77777777" w:rsidR="00017412" w:rsidRPr="00472CC9" w:rsidRDefault="00017412" w:rsidP="00017412"/>
    <w:p w14:paraId="1552C880" w14:textId="77777777" w:rsidR="00390B9E" w:rsidRPr="00472CC9" w:rsidRDefault="00390B9E">
      <w:bookmarkStart w:id="73" w:name="_CR6_3_2_1"/>
      <w:bookmarkStart w:id="74" w:name="_CR6_3_2_2"/>
      <w:bookmarkStart w:id="75" w:name="_CR8_2_19_1"/>
      <w:bookmarkStart w:id="76" w:name="_CR8_3_9_1"/>
      <w:bookmarkEnd w:id="0"/>
      <w:bookmarkEnd w:id="73"/>
      <w:bookmarkEnd w:id="74"/>
      <w:bookmarkEnd w:id="75"/>
      <w:bookmarkEnd w:id="76"/>
    </w:p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86119" w14:textId="77777777" w:rsidR="006E3489" w:rsidRDefault="006E3489">
      <w:r>
        <w:separator/>
      </w:r>
    </w:p>
  </w:endnote>
  <w:endnote w:type="continuationSeparator" w:id="0">
    <w:p w14:paraId="572E4BE5" w14:textId="77777777" w:rsidR="006E3489" w:rsidRDefault="006E3489">
      <w:r>
        <w:continuationSeparator/>
      </w:r>
    </w:p>
  </w:endnote>
  <w:endnote w:type="continuationNotice" w:id="1">
    <w:p w14:paraId="13A06BAE" w14:textId="77777777" w:rsidR="006E3489" w:rsidRDefault="006E3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08E6D" w14:textId="77777777" w:rsidR="006E3489" w:rsidRDefault="006E3489">
      <w:r>
        <w:separator/>
      </w:r>
    </w:p>
  </w:footnote>
  <w:footnote w:type="continuationSeparator" w:id="0">
    <w:p w14:paraId="49D0836A" w14:textId="77777777" w:rsidR="006E3489" w:rsidRDefault="006E3489">
      <w:r>
        <w:continuationSeparator/>
      </w:r>
    </w:p>
  </w:footnote>
  <w:footnote w:type="continuationNotice" w:id="1">
    <w:p w14:paraId="5AB25112" w14:textId="77777777" w:rsidR="006E3489" w:rsidRDefault="006E34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1E2A" w14:textId="77777777" w:rsidR="00017412" w:rsidRDefault="00017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6"/>
    <w:rsid w:val="000163A0"/>
    <w:rsid w:val="00017041"/>
    <w:rsid w:val="00017412"/>
    <w:rsid w:val="000210D2"/>
    <w:rsid w:val="00022E4A"/>
    <w:rsid w:val="00055F48"/>
    <w:rsid w:val="0008512F"/>
    <w:rsid w:val="00091364"/>
    <w:rsid w:val="00094042"/>
    <w:rsid w:val="000A329A"/>
    <w:rsid w:val="000A6394"/>
    <w:rsid w:val="000A69E9"/>
    <w:rsid w:val="000B0AE7"/>
    <w:rsid w:val="000B12A9"/>
    <w:rsid w:val="000B3ED7"/>
    <w:rsid w:val="000B4F1A"/>
    <w:rsid w:val="000B654D"/>
    <w:rsid w:val="000B7FED"/>
    <w:rsid w:val="000C038A"/>
    <w:rsid w:val="000C266F"/>
    <w:rsid w:val="000C6598"/>
    <w:rsid w:val="000D0744"/>
    <w:rsid w:val="000D0B2F"/>
    <w:rsid w:val="000D44B3"/>
    <w:rsid w:val="000E0051"/>
    <w:rsid w:val="00101163"/>
    <w:rsid w:val="00110B0F"/>
    <w:rsid w:val="00113904"/>
    <w:rsid w:val="00131284"/>
    <w:rsid w:val="00141C8A"/>
    <w:rsid w:val="00145D43"/>
    <w:rsid w:val="00150220"/>
    <w:rsid w:val="00163209"/>
    <w:rsid w:val="00163718"/>
    <w:rsid w:val="0016524F"/>
    <w:rsid w:val="00170D33"/>
    <w:rsid w:val="001710B6"/>
    <w:rsid w:val="001926C0"/>
    <w:rsid w:val="00192C46"/>
    <w:rsid w:val="00194FBD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E7ADF"/>
    <w:rsid w:val="001F02A3"/>
    <w:rsid w:val="001F2539"/>
    <w:rsid w:val="001F52B4"/>
    <w:rsid w:val="002003B3"/>
    <w:rsid w:val="00204379"/>
    <w:rsid w:val="0020644E"/>
    <w:rsid w:val="00212420"/>
    <w:rsid w:val="00221571"/>
    <w:rsid w:val="00221694"/>
    <w:rsid w:val="00221F92"/>
    <w:rsid w:val="00224F0F"/>
    <w:rsid w:val="00230D07"/>
    <w:rsid w:val="0023493C"/>
    <w:rsid w:val="00254757"/>
    <w:rsid w:val="00255E2E"/>
    <w:rsid w:val="0026004D"/>
    <w:rsid w:val="00260BF3"/>
    <w:rsid w:val="002640DD"/>
    <w:rsid w:val="0026600D"/>
    <w:rsid w:val="00270279"/>
    <w:rsid w:val="00275D12"/>
    <w:rsid w:val="00284FEB"/>
    <w:rsid w:val="002860C4"/>
    <w:rsid w:val="00291EEB"/>
    <w:rsid w:val="002A332E"/>
    <w:rsid w:val="002B457F"/>
    <w:rsid w:val="002B5741"/>
    <w:rsid w:val="002C5737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1E7F"/>
    <w:rsid w:val="0034467D"/>
    <w:rsid w:val="00352793"/>
    <w:rsid w:val="00354951"/>
    <w:rsid w:val="003609EF"/>
    <w:rsid w:val="0036231A"/>
    <w:rsid w:val="003626CC"/>
    <w:rsid w:val="00367C24"/>
    <w:rsid w:val="00374DD4"/>
    <w:rsid w:val="00390B9E"/>
    <w:rsid w:val="003942B3"/>
    <w:rsid w:val="003A327D"/>
    <w:rsid w:val="003B258F"/>
    <w:rsid w:val="003B6299"/>
    <w:rsid w:val="003B708C"/>
    <w:rsid w:val="003E1A36"/>
    <w:rsid w:val="003E2537"/>
    <w:rsid w:val="004072C0"/>
    <w:rsid w:val="00410371"/>
    <w:rsid w:val="00414B73"/>
    <w:rsid w:val="00416780"/>
    <w:rsid w:val="004242F1"/>
    <w:rsid w:val="0042640D"/>
    <w:rsid w:val="0044188C"/>
    <w:rsid w:val="0044360B"/>
    <w:rsid w:val="00445078"/>
    <w:rsid w:val="00453F3E"/>
    <w:rsid w:val="00455637"/>
    <w:rsid w:val="00467DC1"/>
    <w:rsid w:val="00472CC9"/>
    <w:rsid w:val="004801EC"/>
    <w:rsid w:val="0049154A"/>
    <w:rsid w:val="004A74B2"/>
    <w:rsid w:val="004B44FB"/>
    <w:rsid w:val="004B75B7"/>
    <w:rsid w:val="004C0462"/>
    <w:rsid w:val="004F48D6"/>
    <w:rsid w:val="00503B31"/>
    <w:rsid w:val="00505F16"/>
    <w:rsid w:val="00511A9D"/>
    <w:rsid w:val="00512681"/>
    <w:rsid w:val="005141D9"/>
    <w:rsid w:val="0051580D"/>
    <w:rsid w:val="00516259"/>
    <w:rsid w:val="00520CA3"/>
    <w:rsid w:val="0053006E"/>
    <w:rsid w:val="005302E8"/>
    <w:rsid w:val="0053370E"/>
    <w:rsid w:val="00547111"/>
    <w:rsid w:val="00553291"/>
    <w:rsid w:val="005625CB"/>
    <w:rsid w:val="00564A96"/>
    <w:rsid w:val="00572B43"/>
    <w:rsid w:val="0057381F"/>
    <w:rsid w:val="00574A5C"/>
    <w:rsid w:val="00577647"/>
    <w:rsid w:val="00584476"/>
    <w:rsid w:val="00585932"/>
    <w:rsid w:val="005911BA"/>
    <w:rsid w:val="00592D74"/>
    <w:rsid w:val="00593FDC"/>
    <w:rsid w:val="005973ED"/>
    <w:rsid w:val="005A2A7A"/>
    <w:rsid w:val="005A7C12"/>
    <w:rsid w:val="005A7E86"/>
    <w:rsid w:val="005B5AEC"/>
    <w:rsid w:val="005C305E"/>
    <w:rsid w:val="005D11FA"/>
    <w:rsid w:val="005E2C44"/>
    <w:rsid w:val="005F3D18"/>
    <w:rsid w:val="00602D97"/>
    <w:rsid w:val="00605DF2"/>
    <w:rsid w:val="00616A42"/>
    <w:rsid w:val="00621188"/>
    <w:rsid w:val="006250CE"/>
    <w:rsid w:val="006257ED"/>
    <w:rsid w:val="00653DE4"/>
    <w:rsid w:val="00654363"/>
    <w:rsid w:val="00665C47"/>
    <w:rsid w:val="00667D9C"/>
    <w:rsid w:val="00675DAF"/>
    <w:rsid w:val="00682A00"/>
    <w:rsid w:val="00695354"/>
    <w:rsid w:val="00695808"/>
    <w:rsid w:val="006A5642"/>
    <w:rsid w:val="006B46FB"/>
    <w:rsid w:val="006C420E"/>
    <w:rsid w:val="006C5E4B"/>
    <w:rsid w:val="006D2B75"/>
    <w:rsid w:val="006D4697"/>
    <w:rsid w:val="006E21FB"/>
    <w:rsid w:val="006E3489"/>
    <w:rsid w:val="006F469A"/>
    <w:rsid w:val="006F7EDC"/>
    <w:rsid w:val="00724056"/>
    <w:rsid w:val="0072479B"/>
    <w:rsid w:val="0073620C"/>
    <w:rsid w:val="007456A4"/>
    <w:rsid w:val="00747F71"/>
    <w:rsid w:val="00752EE2"/>
    <w:rsid w:val="00771459"/>
    <w:rsid w:val="00773CE8"/>
    <w:rsid w:val="007746BE"/>
    <w:rsid w:val="00783D9A"/>
    <w:rsid w:val="00792342"/>
    <w:rsid w:val="00792365"/>
    <w:rsid w:val="007977A8"/>
    <w:rsid w:val="007A5B75"/>
    <w:rsid w:val="007B512A"/>
    <w:rsid w:val="007B6FBE"/>
    <w:rsid w:val="007C16EA"/>
    <w:rsid w:val="007C2097"/>
    <w:rsid w:val="007C31FA"/>
    <w:rsid w:val="007D6A07"/>
    <w:rsid w:val="007D6A43"/>
    <w:rsid w:val="007E6638"/>
    <w:rsid w:val="007F57AB"/>
    <w:rsid w:val="007F7259"/>
    <w:rsid w:val="008040A8"/>
    <w:rsid w:val="00804359"/>
    <w:rsid w:val="00805686"/>
    <w:rsid w:val="00826196"/>
    <w:rsid w:val="008279FA"/>
    <w:rsid w:val="00834739"/>
    <w:rsid w:val="00835886"/>
    <w:rsid w:val="0083757E"/>
    <w:rsid w:val="008567CA"/>
    <w:rsid w:val="008626E7"/>
    <w:rsid w:val="00870EE7"/>
    <w:rsid w:val="00876F04"/>
    <w:rsid w:val="00884B5D"/>
    <w:rsid w:val="008863B9"/>
    <w:rsid w:val="00897FE4"/>
    <w:rsid w:val="008A45A6"/>
    <w:rsid w:val="008B14B8"/>
    <w:rsid w:val="008B539D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079DE"/>
    <w:rsid w:val="0091253F"/>
    <w:rsid w:val="009148DE"/>
    <w:rsid w:val="009249C7"/>
    <w:rsid w:val="00935C29"/>
    <w:rsid w:val="00941E30"/>
    <w:rsid w:val="00944891"/>
    <w:rsid w:val="0095000F"/>
    <w:rsid w:val="009500FF"/>
    <w:rsid w:val="00954889"/>
    <w:rsid w:val="00960DE2"/>
    <w:rsid w:val="009622A4"/>
    <w:rsid w:val="00963758"/>
    <w:rsid w:val="00967A36"/>
    <w:rsid w:val="0097225A"/>
    <w:rsid w:val="009777D9"/>
    <w:rsid w:val="00990975"/>
    <w:rsid w:val="00991B88"/>
    <w:rsid w:val="009A1944"/>
    <w:rsid w:val="009A5753"/>
    <w:rsid w:val="009A579D"/>
    <w:rsid w:val="009B0F5B"/>
    <w:rsid w:val="009D7DD4"/>
    <w:rsid w:val="009E3297"/>
    <w:rsid w:val="009F734F"/>
    <w:rsid w:val="00A0004D"/>
    <w:rsid w:val="00A246B6"/>
    <w:rsid w:val="00A312E5"/>
    <w:rsid w:val="00A333E8"/>
    <w:rsid w:val="00A33E62"/>
    <w:rsid w:val="00A47E70"/>
    <w:rsid w:val="00A50CF0"/>
    <w:rsid w:val="00A541CE"/>
    <w:rsid w:val="00A56963"/>
    <w:rsid w:val="00A6101E"/>
    <w:rsid w:val="00A61A60"/>
    <w:rsid w:val="00A7671C"/>
    <w:rsid w:val="00A7764C"/>
    <w:rsid w:val="00A80F6E"/>
    <w:rsid w:val="00A8611B"/>
    <w:rsid w:val="00A90248"/>
    <w:rsid w:val="00AA2CBC"/>
    <w:rsid w:val="00AC5820"/>
    <w:rsid w:val="00AD1CD8"/>
    <w:rsid w:val="00AE3048"/>
    <w:rsid w:val="00AF249E"/>
    <w:rsid w:val="00B00373"/>
    <w:rsid w:val="00B03EA5"/>
    <w:rsid w:val="00B258BB"/>
    <w:rsid w:val="00B41CB9"/>
    <w:rsid w:val="00B4335B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6BB8"/>
    <w:rsid w:val="00C039FD"/>
    <w:rsid w:val="00C079AF"/>
    <w:rsid w:val="00C12B62"/>
    <w:rsid w:val="00C157E0"/>
    <w:rsid w:val="00C25128"/>
    <w:rsid w:val="00C33267"/>
    <w:rsid w:val="00C4420F"/>
    <w:rsid w:val="00C454F4"/>
    <w:rsid w:val="00C5722C"/>
    <w:rsid w:val="00C6683A"/>
    <w:rsid w:val="00C66BA2"/>
    <w:rsid w:val="00C675E3"/>
    <w:rsid w:val="00C870F6"/>
    <w:rsid w:val="00C95985"/>
    <w:rsid w:val="00CA5197"/>
    <w:rsid w:val="00CB16AC"/>
    <w:rsid w:val="00CB47D6"/>
    <w:rsid w:val="00CB7803"/>
    <w:rsid w:val="00CC2A1E"/>
    <w:rsid w:val="00CC5026"/>
    <w:rsid w:val="00CC68D0"/>
    <w:rsid w:val="00CD272F"/>
    <w:rsid w:val="00CD3668"/>
    <w:rsid w:val="00D0131C"/>
    <w:rsid w:val="00D03F9A"/>
    <w:rsid w:val="00D06D51"/>
    <w:rsid w:val="00D12926"/>
    <w:rsid w:val="00D24991"/>
    <w:rsid w:val="00D25B9A"/>
    <w:rsid w:val="00D30635"/>
    <w:rsid w:val="00D30D55"/>
    <w:rsid w:val="00D332B7"/>
    <w:rsid w:val="00D36673"/>
    <w:rsid w:val="00D37D04"/>
    <w:rsid w:val="00D50255"/>
    <w:rsid w:val="00D51394"/>
    <w:rsid w:val="00D52ADE"/>
    <w:rsid w:val="00D5448E"/>
    <w:rsid w:val="00D54B46"/>
    <w:rsid w:val="00D66520"/>
    <w:rsid w:val="00D71A68"/>
    <w:rsid w:val="00D80124"/>
    <w:rsid w:val="00D84AE9"/>
    <w:rsid w:val="00D904CB"/>
    <w:rsid w:val="00D90F97"/>
    <w:rsid w:val="00D9151C"/>
    <w:rsid w:val="00DA52C2"/>
    <w:rsid w:val="00DC4F0A"/>
    <w:rsid w:val="00DD05DB"/>
    <w:rsid w:val="00DE2A9C"/>
    <w:rsid w:val="00DE34CF"/>
    <w:rsid w:val="00DE54BD"/>
    <w:rsid w:val="00E1026E"/>
    <w:rsid w:val="00E1190F"/>
    <w:rsid w:val="00E13F3D"/>
    <w:rsid w:val="00E26B34"/>
    <w:rsid w:val="00E34898"/>
    <w:rsid w:val="00E35888"/>
    <w:rsid w:val="00E377BD"/>
    <w:rsid w:val="00E4585A"/>
    <w:rsid w:val="00E513BA"/>
    <w:rsid w:val="00E6532D"/>
    <w:rsid w:val="00E65CF9"/>
    <w:rsid w:val="00E7125D"/>
    <w:rsid w:val="00E7711D"/>
    <w:rsid w:val="00E93776"/>
    <w:rsid w:val="00EA43F8"/>
    <w:rsid w:val="00EA6C34"/>
    <w:rsid w:val="00EB09B7"/>
    <w:rsid w:val="00EC4532"/>
    <w:rsid w:val="00ED03E2"/>
    <w:rsid w:val="00EE7D7C"/>
    <w:rsid w:val="00EF683A"/>
    <w:rsid w:val="00EF78FE"/>
    <w:rsid w:val="00F012AE"/>
    <w:rsid w:val="00F14564"/>
    <w:rsid w:val="00F16FF5"/>
    <w:rsid w:val="00F25C08"/>
    <w:rsid w:val="00F25D98"/>
    <w:rsid w:val="00F272C4"/>
    <w:rsid w:val="00F300FB"/>
    <w:rsid w:val="00F31BC3"/>
    <w:rsid w:val="00F4149B"/>
    <w:rsid w:val="00F56597"/>
    <w:rsid w:val="00F5671E"/>
    <w:rsid w:val="00F5792E"/>
    <w:rsid w:val="00F61657"/>
    <w:rsid w:val="00F873B7"/>
    <w:rsid w:val="00F918C0"/>
    <w:rsid w:val="00F9560F"/>
    <w:rsid w:val="00FA07C5"/>
    <w:rsid w:val="00FA10E9"/>
    <w:rsid w:val="00FB6386"/>
    <w:rsid w:val="00FE00D7"/>
    <w:rsid w:val="00FE58EE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9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01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1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06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22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59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2024-08-22T13:08:00Z</dcterms:created>
  <dcterms:modified xsi:type="dcterms:W3CDTF">2024-08-22T13:08:00Z</dcterms:modified>
</cp:coreProperties>
</file>